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7BE5A745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24"/>
        </w:rPr>
      </w:pPr>
      <w:r w:rsidRPr="00E211DC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C40A84">
        <w:rPr>
          <w:rFonts w:ascii="HGPｺﾞｼｯｸM" w:eastAsia="HGPｺﾞｼｯｸM" w:hAnsi="游ゴシック" w:hint="eastAsia"/>
          <w:b/>
          <w:bCs/>
          <w:sz w:val="24"/>
        </w:rPr>
        <w:t>025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273933D1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40"/>
          <w:szCs w:val="40"/>
        </w:rPr>
      </w:pPr>
      <w:r w:rsidRPr="00E211DC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  <w:r w:rsidR="00512DB0" w:rsidRPr="00512DB0">
        <w:rPr>
          <w:rFonts w:ascii="HGPｺﾞｼｯｸM" w:eastAsia="HGPｺﾞｼｯｸM" w:hAnsi="游ゴシック" w:hint="eastAsia"/>
          <w:b/>
          <w:bCs/>
          <w:sz w:val="28"/>
          <w:szCs w:val="28"/>
        </w:rPr>
        <w:t>エディンバラ・インターナショナル・フェスティバル（スコットランド）</w:t>
      </w:r>
      <w:bookmarkStart w:id="0" w:name="_GoBack"/>
      <w:bookmarkEnd w:id="0"/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游ゴシック"/>
          <w:b/>
          <w:bCs/>
          <w:sz w:val="21"/>
          <w:szCs w:val="21"/>
        </w:rPr>
      </w:pPr>
      <w:r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E211DC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E211DC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/>
                <w:sz w:val="28"/>
                <w:szCs w:val="28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2502" w14:textId="77777777" w:rsidR="002F1554" w:rsidRDefault="002F1554" w:rsidP="00A73B4E">
      <w:r>
        <w:separator/>
      </w:r>
    </w:p>
  </w:endnote>
  <w:endnote w:type="continuationSeparator" w:id="0">
    <w:p w14:paraId="19A36328" w14:textId="77777777" w:rsidR="002F1554" w:rsidRDefault="002F1554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16D" w14:textId="77777777" w:rsidR="002F1554" w:rsidRDefault="002F1554" w:rsidP="00A73B4E">
      <w:r>
        <w:separator/>
      </w:r>
    </w:p>
  </w:footnote>
  <w:footnote w:type="continuationSeparator" w:id="0">
    <w:p w14:paraId="116B185C" w14:textId="77777777" w:rsidR="002F1554" w:rsidRDefault="002F1554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940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554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DB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5FE3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0A84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13C81-AE8F-4AC8-9F07-CF468C8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2025-04-15T00:40:00Z</dcterms:created>
  <dcterms:modified xsi:type="dcterms:W3CDTF">2025-04-16T23:37:00Z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